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28F1" w14:textId="77777777" w:rsidR="00313AB2" w:rsidRDefault="00000000">
      <w:pPr>
        <w:pStyle w:val="Titolo"/>
        <w:jc w:val="center"/>
        <w:rPr>
          <w:rFonts w:hint="eastAsia"/>
        </w:rPr>
      </w:pPr>
      <w:r>
        <w:rPr>
          <w:b/>
          <w:bCs/>
        </w:rPr>
        <w:t xml:space="preserve">INFORMAZIONI AL TRATTAMENTO DEI DATI PERSONALI </w:t>
      </w:r>
      <w:r>
        <w:rPr>
          <w:b/>
          <w:bCs/>
        </w:rPr>
        <w:tab/>
        <w:t xml:space="preserve">                                </w:t>
      </w:r>
      <w:r>
        <w:rPr>
          <w:b/>
          <w:bCs/>
        </w:rPr>
        <w:tab/>
        <w:t xml:space="preserve">ai sensi dell’art.13 del Regolamento UE/2016/679 </w:t>
      </w:r>
    </w:p>
    <w:p w14:paraId="662CA0E1" w14:textId="77777777" w:rsidR="00313AB2" w:rsidRDefault="00313AB2">
      <w:pPr>
        <w:rPr>
          <w:b/>
          <w:bCs/>
        </w:rPr>
      </w:pPr>
    </w:p>
    <w:p w14:paraId="5924D731" w14:textId="09ACE55F" w:rsidR="00313AB2" w:rsidRDefault="00000000">
      <w:r>
        <w:t>La nostra azienda</w:t>
      </w:r>
      <w:r w:rsidR="00326D98">
        <w:t xml:space="preserve">, </w:t>
      </w:r>
      <w:proofErr w:type="spellStart"/>
      <w:r w:rsidR="00326D98">
        <w:t>Netcreo</w:t>
      </w:r>
      <w:proofErr w:type="spellEnd"/>
      <w:r w:rsidR="00326D98">
        <w:t xml:space="preserve"> </w:t>
      </w:r>
      <w:proofErr w:type="spellStart"/>
      <w:r w:rsidR="00326D98">
        <w:t>S.rl.l</w:t>
      </w:r>
      <w:proofErr w:type="spellEnd"/>
      <w:r w:rsidR="00326D98">
        <w:t>., con sede legale in Via Girolamo Savonarola 15, Carrara (MS)</w:t>
      </w:r>
      <w:r>
        <w:t>, in quanto Titolare del trattamento dei dati, con questa Informativa intende definire i suoi diritti e rispondere a tutte le sue domande relative al trattamento dei dati personali.</w:t>
      </w:r>
    </w:p>
    <w:p w14:paraId="75604B83" w14:textId="77777777" w:rsidR="00313AB2" w:rsidRDefault="00313AB2">
      <w:pPr>
        <w:rPr>
          <w:b/>
          <w:bCs/>
        </w:rPr>
      </w:pPr>
    </w:p>
    <w:p w14:paraId="0A3DE332" w14:textId="77777777" w:rsidR="00313AB2" w:rsidRDefault="00000000">
      <w:pPr>
        <w:rPr>
          <w:b/>
          <w:bCs/>
        </w:rPr>
      </w:pPr>
      <w:r>
        <w:rPr>
          <w:b/>
          <w:bCs/>
        </w:rPr>
        <w:t>Quali dati personali raccogliamo?</w:t>
      </w:r>
    </w:p>
    <w:p w14:paraId="0341995C" w14:textId="77777777" w:rsidR="00313AB2" w:rsidRDefault="00000000">
      <w:r>
        <w:t>Raccogliamo ed elaboriamo i dati personali su di lei quando interagisce con il nostro sito e con le nostre attività. I dati personali che elaboriamo includono:</w:t>
      </w:r>
    </w:p>
    <w:p w14:paraId="06A507A3" w14:textId="77777777" w:rsidR="00313AB2" w:rsidRDefault="00000000">
      <w:pPr>
        <w:numPr>
          <w:ilvl w:val="0"/>
          <w:numId w:val="2"/>
        </w:numPr>
      </w:pPr>
      <w:r>
        <w:t>nome, cognome;</w:t>
      </w:r>
    </w:p>
    <w:p w14:paraId="0422A7F3" w14:textId="77777777" w:rsidR="00313AB2" w:rsidRDefault="00000000">
      <w:pPr>
        <w:numPr>
          <w:ilvl w:val="0"/>
          <w:numId w:val="2"/>
        </w:numPr>
      </w:pPr>
      <w:r>
        <w:t xml:space="preserve">indirizzo/ indirizzo di posta elettronica; </w:t>
      </w:r>
    </w:p>
    <w:p w14:paraId="4091D470" w14:textId="77777777" w:rsidR="00313AB2" w:rsidRDefault="00000000">
      <w:pPr>
        <w:numPr>
          <w:ilvl w:val="0"/>
          <w:numId w:val="2"/>
        </w:numPr>
      </w:pPr>
      <w:bookmarkStart w:id="0" w:name="docs-internal-guid-1726c80b-7fff-5246-71"/>
      <w:bookmarkEnd w:id="0"/>
      <w:r>
        <w:rPr>
          <w:color w:val="000000"/>
          <w:szCs w:val="20"/>
        </w:rPr>
        <w:t>foto e immagini da lei caricate</w:t>
      </w:r>
    </w:p>
    <w:p w14:paraId="358FA39F" w14:textId="77777777" w:rsidR="00313AB2" w:rsidRDefault="00000000">
      <w:pPr>
        <w:numPr>
          <w:ilvl w:val="0"/>
          <w:numId w:val="2"/>
        </w:numPr>
      </w:pPr>
      <w:r>
        <w:t xml:space="preserve">altri dati personali che ci fornisce; </w:t>
      </w:r>
    </w:p>
    <w:p w14:paraId="6284C9B3" w14:textId="77777777" w:rsidR="00313AB2" w:rsidRDefault="00000000">
      <w:pPr>
        <w:numPr>
          <w:ilvl w:val="0"/>
          <w:numId w:val="2"/>
        </w:numPr>
        <w:rPr>
          <w:b/>
          <w:bCs/>
        </w:rPr>
      </w:pPr>
      <w:r>
        <w:rPr>
          <w:rStyle w:val="Enfasicorsivo"/>
          <w:i w:val="0"/>
          <w:iCs w:val="0"/>
        </w:rPr>
        <w:t xml:space="preserve">dati di navigazione e cookies di sessione (non persistenti), limitatamente al tempo necessario per la navigazione sicura ed efficiente. </w:t>
      </w:r>
    </w:p>
    <w:p w14:paraId="1B3AC80C" w14:textId="77777777" w:rsidR="00313AB2" w:rsidRDefault="00313AB2">
      <w:pPr>
        <w:rPr>
          <w:b/>
          <w:bCs/>
        </w:rPr>
      </w:pPr>
    </w:p>
    <w:p w14:paraId="39193D0A" w14:textId="77777777" w:rsidR="00313AB2" w:rsidRDefault="00000000">
      <w:pPr>
        <w:rPr>
          <w:b/>
          <w:bCs/>
        </w:rPr>
      </w:pPr>
      <w:r>
        <w:rPr>
          <w:b/>
          <w:bCs/>
        </w:rPr>
        <w:t>Per quali finalità utilizziamo i dati personali e qual è il fondamento legale per il loro utilizzo?</w:t>
      </w:r>
    </w:p>
    <w:p w14:paraId="184789D1" w14:textId="77777777" w:rsidR="00313AB2" w:rsidRDefault="00000000">
      <w:r>
        <w:t>Il trattamento avviene:</w:t>
      </w:r>
    </w:p>
    <w:p w14:paraId="0B7EE0F5" w14:textId="77777777" w:rsidR="00313AB2" w:rsidRDefault="00000000">
      <w:pPr>
        <w:numPr>
          <w:ilvl w:val="0"/>
          <w:numId w:val="3"/>
        </w:numPr>
      </w:pPr>
      <w:r>
        <w:t xml:space="preserve">per consentire la registrazione al sito e rendere possibile il servizio da lei richiesto; </w:t>
      </w:r>
    </w:p>
    <w:p w14:paraId="1D88DC2A" w14:textId="77777777" w:rsidR="00313AB2" w:rsidRDefault="00000000">
      <w:pPr>
        <w:numPr>
          <w:ilvl w:val="0"/>
          <w:numId w:val="3"/>
        </w:numPr>
      </w:pPr>
      <w:bookmarkStart w:id="1" w:name="docs-internal-guid-2891e284-7fff-d443-48"/>
      <w:bookmarkEnd w:id="1"/>
      <w:r>
        <w:rPr>
          <w:color w:val="000000"/>
          <w:szCs w:val="20"/>
        </w:rPr>
        <w:t xml:space="preserve">per garantire l’esercizio dei diritti. </w:t>
      </w:r>
    </w:p>
    <w:p w14:paraId="267303D6" w14:textId="77777777" w:rsidR="00313AB2" w:rsidRDefault="00313AB2">
      <w:pPr>
        <w:rPr>
          <w:b/>
          <w:bCs/>
        </w:rPr>
      </w:pPr>
    </w:p>
    <w:p w14:paraId="2566F4A6" w14:textId="77777777" w:rsidR="00313AB2" w:rsidRDefault="00000000">
      <w:pPr>
        <w:rPr>
          <w:b/>
          <w:bCs/>
        </w:rPr>
      </w:pPr>
      <w:r>
        <w:rPr>
          <w:b/>
          <w:bCs/>
        </w:rPr>
        <w:t>Con chi e dove condivideremo le sue informazioni personali?</w:t>
      </w:r>
    </w:p>
    <w:p w14:paraId="79C437DA" w14:textId="77777777" w:rsidR="00313AB2" w:rsidRDefault="00000000">
      <w:pPr>
        <w:rPr>
          <w:color w:val="000000"/>
        </w:rPr>
      </w:pPr>
      <w:r>
        <w:rPr>
          <w:color w:val="000000"/>
        </w:rPr>
        <w:t>L’azienda potrebbe condividere le sue informazioni personali con le terze parti elencate di seguito:</w:t>
      </w:r>
    </w:p>
    <w:p w14:paraId="779FA532" w14:textId="77777777" w:rsidR="00313AB2" w:rsidRDefault="00000000">
      <w:pPr>
        <w:numPr>
          <w:ilvl w:val="0"/>
          <w:numId w:val="4"/>
        </w:numPr>
        <w:rPr>
          <w:color w:val="000000"/>
        </w:rPr>
      </w:pPr>
      <w:r>
        <w:rPr>
          <w:color w:val="000000"/>
          <w:shd w:val="clear" w:color="auto" w:fill="FFFFFF"/>
        </w:rPr>
        <w:t>autorità di vigilanza e controllo</w:t>
      </w:r>
    </w:p>
    <w:p w14:paraId="42916ADF" w14:textId="77777777" w:rsidR="00313AB2" w:rsidRDefault="00000000">
      <w:pPr>
        <w:numPr>
          <w:ilvl w:val="0"/>
          <w:numId w:val="4"/>
        </w:numPr>
        <w:rPr>
          <w:color w:val="000000"/>
        </w:rPr>
      </w:pPr>
      <w:r>
        <w:rPr>
          <w:color w:val="000000"/>
          <w:shd w:val="clear" w:color="auto" w:fill="FFFFFF"/>
        </w:rPr>
        <w:t xml:space="preserve">fornitori di servizi necessari per il funzionamento del sito.  </w:t>
      </w:r>
    </w:p>
    <w:p w14:paraId="5FBDC2A7" w14:textId="77777777" w:rsidR="00313AB2" w:rsidRDefault="00313AB2">
      <w:pPr>
        <w:ind w:left="720"/>
        <w:rPr>
          <w:color w:val="000000"/>
        </w:rPr>
      </w:pPr>
    </w:p>
    <w:p w14:paraId="0DE1721D" w14:textId="77777777" w:rsidR="00313AB2" w:rsidRDefault="00000000">
      <w:r>
        <w:rPr>
          <w:color w:val="000000"/>
        </w:rPr>
        <w:t>I dati personali potrebbero essere condivisi con autorità governative e/o agenti delle forze dell’ordine se necessario per gli scopi precisati in precedenza, se richiesto dalla legge o se necessario per garantire la protezione legale dei legittimi interessi dell’Ente, conformemente con la legislazione in vigore.</w:t>
      </w:r>
    </w:p>
    <w:p w14:paraId="1CE3762A" w14:textId="77777777" w:rsidR="00313AB2" w:rsidRDefault="00313AB2">
      <w:pPr>
        <w:rPr>
          <w:b/>
          <w:bCs/>
        </w:rPr>
      </w:pPr>
    </w:p>
    <w:p w14:paraId="5D38E280" w14:textId="77777777" w:rsidR="00313AB2" w:rsidRDefault="00000000">
      <w:pPr>
        <w:rPr>
          <w:b/>
          <w:bCs/>
          <w:color w:val="000000"/>
        </w:rPr>
      </w:pPr>
      <w:r>
        <w:rPr>
          <w:b/>
          <w:bCs/>
          <w:color w:val="000000"/>
        </w:rPr>
        <w:t>Dove sono archiviati i suoi dati?</w:t>
      </w:r>
    </w:p>
    <w:p w14:paraId="6A564002" w14:textId="77777777" w:rsidR="00313AB2" w:rsidRDefault="00000000">
      <w:pPr>
        <w:rPr>
          <w:color w:val="000000"/>
        </w:rPr>
      </w:pPr>
      <w:r>
        <w:rPr>
          <w:color w:val="000000"/>
        </w:rPr>
        <w:t>I dati personali che la riguardano che l'azienda raccoglie sono archiviati presso di noi e potrebbero essere trasferiti ed archiviati all’interno dell’Unione Europea o in paesi terzi che offrono adeguate ai sensi della vigente regolamentazione.</w:t>
      </w:r>
    </w:p>
    <w:p w14:paraId="09E28211" w14:textId="77777777" w:rsidR="00313AB2" w:rsidRDefault="00313AB2">
      <w:pPr>
        <w:rPr>
          <w:b/>
          <w:bCs/>
          <w:color w:val="000000"/>
        </w:rPr>
      </w:pPr>
    </w:p>
    <w:p w14:paraId="51A48AE2" w14:textId="77777777" w:rsidR="00313AB2" w:rsidRDefault="00000000">
      <w:pPr>
        <w:rPr>
          <w:b/>
          <w:bCs/>
        </w:rPr>
      </w:pPr>
      <w:r>
        <w:rPr>
          <w:b/>
          <w:bCs/>
        </w:rPr>
        <w:t>Per quanto tempo sono conservati i suoi dati personali?</w:t>
      </w:r>
    </w:p>
    <w:p w14:paraId="3070EF99" w14:textId="77777777" w:rsidR="00313AB2" w:rsidRDefault="00000000">
      <w:r>
        <w:t>I dati personali oggetto di trattamento per le finalità di cui sopra saranno conservati nel rispetto dei principi di proporzionalità e necessità, e comunque fino a che non siano state perseguite le finalità del trattamento. In alcuni casi siamo tenuti a conservare alcune informazioni come richiesto dalla legge e per un tempo ragionevolmente necessario per soddisfare i requisiti legali, per risolvere controversie, evitare frodi ed abusi ed implementare i nostri termini e condizioni.</w:t>
      </w:r>
    </w:p>
    <w:p w14:paraId="77A47ED8" w14:textId="77777777" w:rsidR="00313AB2" w:rsidRDefault="00000000">
      <w:r>
        <w:t>Potremmo trattare i dati personali che la riguardano per un breve periodo oltre il periodo di conservazione specificato per permettere la revisione delle informazioni e per consentirne la cancellazione. Dopo che la conservazione dei tuoi dati non sarà più necessaria, li cancelleremo in modo sicuro in base alle nostre procedure sulla conservazione dei documenti e delle informazioni.</w:t>
      </w:r>
    </w:p>
    <w:p w14:paraId="7CA3227F" w14:textId="77777777" w:rsidR="00313AB2" w:rsidRDefault="00313AB2">
      <w:pPr>
        <w:rPr>
          <w:b/>
          <w:bCs/>
          <w:color w:val="000000"/>
        </w:rPr>
      </w:pPr>
    </w:p>
    <w:p w14:paraId="196F4FE9" w14:textId="77777777" w:rsidR="00313AB2" w:rsidRDefault="00000000">
      <w:pPr>
        <w:rPr>
          <w:b/>
          <w:bCs/>
        </w:rPr>
      </w:pPr>
      <w:r>
        <w:rPr>
          <w:b/>
          <w:bCs/>
        </w:rPr>
        <w:t>Il conferimento dei dati è obbligatorio?</w:t>
      </w:r>
    </w:p>
    <w:p w14:paraId="5E59552A" w14:textId="77777777" w:rsidR="00313AB2" w:rsidRDefault="00000000">
      <w:r>
        <w:t>Tutti i dati personali che raccogliamo e gestiamo sono facoltativi. Il mancato conferimento dei dati impedisce il perseguimento delle finalità indicate.</w:t>
      </w:r>
    </w:p>
    <w:p w14:paraId="24251CF4" w14:textId="77777777" w:rsidR="00313AB2" w:rsidRDefault="00313AB2"/>
    <w:p w14:paraId="3ED4774F" w14:textId="77777777" w:rsidR="00313AB2" w:rsidRDefault="00000000">
      <w:pPr>
        <w:rPr>
          <w:b/>
          <w:bCs/>
          <w:color w:val="000000"/>
        </w:rPr>
      </w:pPr>
      <w:r>
        <w:rPr>
          <w:b/>
          <w:bCs/>
          <w:color w:val="000000"/>
        </w:rPr>
        <w:t>Quali sono i suoi diritti in relazione ai suoi dati personali?</w:t>
      </w:r>
    </w:p>
    <w:p w14:paraId="77F1F427" w14:textId="77777777" w:rsidR="00313AB2" w:rsidRDefault="00000000">
      <w:r>
        <w:rPr>
          <w:color w:val="000000"/>
        </w:rPr>
        <w:t xml:space="preserve">Lei hai il diritto, a titolo gratuito, di accedere in ogni momento ai dati che la riguardano, a richiederne la rettifica, la cancellazione (se i dati non sono necessari per adempiere ad un obbligo legale), la limitazione, la portabilità, l’opposizione al trattamento (se trattati per legittimo interesse del titolare), l’esistenza di un processo decisionale automatizzato (compreso la profilazione). Inoltre, se ritiene che non abbiamo gestito i suoi dati secondo gli obblighi, ha il diritto di proporre reclamo all’Autorità di Controllo (Garante Privacy), secondo le procedure indicate sul sito </w:t>
      </w:r>
      <w:hyperlink r:id="rId5">
        <w:r w:rsidR="00313AB2">
          <w:rPr>
            <w:rStyle w:val="Collegamentoipertestuale"/>
          </w:rPr>
          <w:t>www.garanteprivacy.it</w:t>
        </w:r>
      </w:hyperlink>
      <w:r>
        <w:rPr>
          <w:color w:val="000000"/>
        </w:rPr>
        <w:t xml:space="preserve">. </w:t>
      </w:r>
    </w:p>
    <w:p w14:paraId="18306FEF" w14:textId="77777777" w:rsidR="00313AB2" w:rsidRDefault="00313AB2">
      <w:pPr>
        <w:rPr>
          <w:color w:val="000000"/>
        </w:rPr>
      </w:pPr>
    </w:p>
    <w:p w14:paraId="1542EFBB" w14:textId="77777777" w:rsidR="00313AB2" w:rsidRDefault="00000000">
      <w:pPr>
        <w:rPr>
          <w:b/>
          <w:bCs/>
          <w:color w:val="000000"/>
        </w:rPr>
      </w:pPr>
      <w:r>
        <w:rPr>
          <w:b/>
          <w:bCs/>
          <w:color w:val="000000"/>
        </w:rPr>
        <w:t>Dove può trovare maggiori informazioni sul trattamento dei suoi dati personali?</w:t>
      </w:r>
    </w:p>
    <w:p w14:paraId="43F38C7C" w14:textId="4EDA2951" w:rsidR="00313AB2" w:rsidRDefault="00000000">
      <w:pPr>
        <w:rPr>
          <w:color w:val="000000"/>
        </w:rPr>
      </w:pPr>
      <w:r>
        <w:rPr>
          <w:color w:val="000000"/>
        </w:rPr>
        <w:lastRenderedPageBreak/>
        <w:t>Se ha domande sulla presente Informativa sulla privacy, sull’elaborazione dei suoi dati personali da parte dell’azienda o se intende esercitare i suoi diritti, può contattarci utilizzando il seguente indirizzo e-mail:</w:t>
      </w:r>
      <w:r w:rsidR="00326D98">
        <w:rPr>
          <w:color w:val="000000"/>
        </w:rPr>
        <w:t xml:space="preserve"> info@netcreo.it</w:t>
      </w:r>
    </w:p>
    <w:p w14:paraId="716149AF" w14:textId="77777777" w:rsidR="00313AB2" w:rsidRDefault="00313AB2">
      <w:pPr>
        <w:rPr>
          <w:color w:val="0066B3"/>
        </w:rPr>
      </w:pPr>
    </w:p>
    <w:sectPr w:rsidR="00313AB2">
      <w:pgSz w:w="11906" w:h="16838"/>
      <w:pgMar w:top="1134" w:right="1134" w:bottom="1134" w:left="1134"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default"/>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D6D8F"/>
    <w:multiLevelType w:val="multilevel"/>
    <w:tmpl w:val="9612A14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itolo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302692D"/>
    <w:multiLevelType w:val="multilevel"/>
    <w:tmpl w:val="50FE9A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D253511"/>
    <w:multiLevelType w:val="multilevel"/>
    <w:tmpl w:val="0E4CB9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EB65D03"/>
    <w:multiLevelType w:val="multilevel"/>
    <w:tmpl w:val="139ED1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001472705">
    <w:abstractNumId w:val="0"/>
  </w:num>
  <w:num w:numId="2" w16cid:durableId="114717088">
    <w:abstractNumId w:val="2"/>
  </w:num>
  <w:num w:numId="3" w16cid:durableId="371460427">
    <w:abstractNumId w:val="3"/>
  </w:num>
  <w:num w:numId="4" w16cid:durableId="180318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hideSpellingErrors/>
  <w:hideGrammaticalErrors/>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B2"/>
    <w:rsid w:val="00313AB2"/>
    <w:rsid w:val="00326D98"/>
    <w:rsid w:val="00525361"/>
    <w:rsid w:val="00810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B6511F"/>
  <w15:docId w15:val="{0B039DB5-2BE5-4747-A6D3-19D0D370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ascii="Arial" w:hAnsi="Arial"/>
      <w:sz w:val="20"/>
      <w:lang w:val="it-IT"/>
    </w:rPr>
  </w:style>
  <w:style w:type="paragraph" w:styleId="Titolo3">
    <w:name w:val="heading 3"/>
    <w:basedOn w:val="Titolo"/>
    <w:next w:val="Corpotesto"/>
    <w:uiPriority w:val="9"/>
    <w:semiHidden/>
    <w:unhideWhenUsed/>
    <w:qFormat/>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styleId="Collegamentoipertestuale">
    <w:name w:val="Hyperlink"/>
    <w:rPr>
      <w:color w:val="000080"/>
      <w:u w:val="single"/>
    </w:rPr>
  </w:style>
  <w:style w:type="character" w:customStyle="1" w:styleId="Caratteridinumerazione">
    <w:name w:val="Caratteri di numerazione"/>
    <w:qFormat/>
  </w:style>
  <w:style w:type="character" w:styleId="Enfasicorsivo">
    <w:name w:val="Emphasis"/>
    <w:qFormat/>
    <w:rPr>
      <w:i/>
      <w:iCs/>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uppressLineNumbers/>
      <w:tabs>
        <w:tab w:val="center" w:pos="4986"/>
        <w:tab w:val="right" w:pos="9972"/>
      </w:tabs>
    </w:pPr>
  </w:style>
  <w:style w:type="paragraph" w:styleId="Pidipagina">
    <w:name w:val="footer"/>
    <w:basedOn w:val="Normale"/>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Petruzzellis</cp:lastModifiedBy>
  <cp:revision>3</cp:revision>
  <dcterms:created xsi:type="dcterms:W3CDTF">2025-04-15T09:23:00Z</dcterms:created>
  <dcterms:modified xsi:type="dcterms:W3CDTF">2025-04-18T15:18:00Z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2024-10-18T11:10:44Z</dcterms:modified>
  <cp:revision>47</cp:revision>
  <dc:subject/>
  <dc:title/>
</cp:coreProperties>
</file>